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42978" w14:textId="77777777" w:rsidR="007D4DB2" w:rsidRDefault="00000000" w:rsidP="00CF51A4">
      <w:pPr>
        <w:spacing w:after="20"/>
        <w:jc w:val="center"/>
      </w:pPr>
      <w:r>
        <w:rPr>
          <w:b/>
          <w:color w:val="2F5597"/>
          <w:sz w:val="30"/>
        </w:rPr>
        <w:t>SKRÓT STANDARDÓW OCHRONY MAŁOLETNICH</w:t>
      </w:r>
    </w:p>
    <w:p w14:paraId="3BE78F63" w14:textId="77777777" w:rsidR="007D4DB2" w:rsidRDefault="00000000" w:rsidP="00CF51A4">
      <w:pPr>
        <w:spacing w:after="20"/>
        <w:jc w:val="center"/>
      </w:pPr>
      <w:r>
        <w:rPr>
          <w:b/>
        </w:rPr>
        <w:t>Parafia pw. św. Bartłomieja Apostoła w Dynowie</w:t>
      </w:r>
      <w:r>
        <w:rPr>
          <w:b/>
        </w:rPr>
        <w:br/>
      </w:r>
      <w:r>
        <w:t>ul. Bartkówka 113a, 36-065 Dynów</w:t>
      </w:r>
      <w:r>
        <w:br/>
      </w:r>
      <w:r>
        <w:rPr>
          <w:b/>
        </w:rPr>
        <w:t xml:space="preserve">Proboszcz: </w:t>
      </w:r>
      <w:r>
        <w:rPr>
          <w:color w:val="C00000"/>
        </w:rPr>
        <w:t>ks. Marek Szczęsny</w:t>
      </w:r>
      <w:r>
        <w:rPr>
          <w:b/>
        </w:rPr>
        <w:br/>
        <w:t xml:space="preserve">Osoba zaufania: </w:t>
      </w:r>
      <w:r>
        <w:rPr>
          <w:color w:val="C00000"/>
        </w:rPr>
        <w:t>Teresa Siekaniec, tel. 885 157 233</w:t>
      </w:r>
      <w:r>
        <w:rPr>
          <w:b/>
        </w:rPr>
        <w:br/>
        <w:t xml:space="preserve">Strona internetowa: </w:t>
      </w:r>
      <w:r>
        <w:rPr>
          <w:color w:val="C00000"/>
        </w:rPr>
        <w:t>https://bartkowka.przemyska.pl/</w:t>
      </w:r>
    </w:p>
    <w:p w14:paraId="3D74A04B" w14:textId="77777777" w:rsidR="007D4DB2" w:rsidRDefault="00000000" w:rsidP="00CF51A4">
      <w:pPr>
        <w:spacing w:after="20"/>
      </w:pPr>
      <w:r>
        <w:rPr>
          <w:b/>
        </w:rPr>
        <w:t xml:space="preserve">Cel standardów: </w:t>
      </w:r>
      <w:r>
        <w:t>zapewnienie dzieciom i młodzieży bezpiecznego środowiska podczas działań duszpasterskich prowadzonych przez parafię oraz jasnych zasad reagowania na wszelkie sygnały krzywdzenia.</w:t>
      </w:r>
    </w:p>
    <w:p w14:paraId="3E363ECE" w14:textId="77777777" w:rsidR="007D4DB2" w:rsidRDefault="00000000" w:rsidP="00CF51A4">
      <w:pPr>
        <w:spacing w:after="20"/>
      </w:pPr>
      <w:r>
        <w:rPr>
          <w:b/>
          <w:color w:val="2F5597"/>
          <w:sz w:val="26"/>
        </w:rPr>
        <w:t>Najważniejsze zasady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6236"/>
      </w:tblGrid>
      <w:tr w:rsidR="007D4DB2" w14:paraId="2B1BC3EB" w14:textId="77777777" w:rsidTr="00CF51A4">
        <w:tc>
          <w:tcPr>
            <w:tcW w:w="3510" w:type="dxa"/>
            <w:shd w:val="clear" w:color="auto" w:fill="D9E2F3"/>
          </w:tcPr>
          <w:p w14:paraId="42142B58" w14:textId="77777777" w:rsidR="007D4DB2" w:rsidRDefault="00000000" w:rsidP="00CF51A4">
            <w:pPr>
              <w:spacing w:after="20" w:line="276" w:lineRule="auto"/>
            </w:pPr>
            <w:r>
              <w:t>Zasada</w:t>
            </w:r>
          </w:p>
        </w:tc>
        <w:tc>
          <w:tcPr>
            <w:tcW w:w="6236" w:type="dxa"/>
            <w:shd w:val="clear" w:color="auto" w:fill="D9E2F3"/>
          </w:tcPr>
          <w:p w14:paraId="1ACFA5E3" w14:textId="77777777" w:rsidR="007D4DB2" w:rsidRDefault="00000000" w:rsidP="00CF51A4">
            <w:pPr>
              <w:spacing w:after="20" w:line="276" w:lineRule="auto"/>
            </w:pPr>
            <w:r>
              <w:t>Znaczenie</w:t>
            </w:r>
          </w:p>
        </w:tc>
      </w:tr>
      <w:tr w:rsidR="007D4DB2" w14:paraId="77A7994D" w14:textId="77777777" w:rsidTr="00CF51A4">
        <w:tc>
          <w:tcPr>
            <w:tcW w:w="3510" w:type="dxa"/>
            <w:vAlign w:val="center"/>
          </w:tcPr>
          <w:p w14:paraId="6337C8AA" w14:textId="77777777" w:rsidR="007D4DB2" w:rsidRDefault="00000000" w:rsidP="00CF51A4">
            <w:pPr>
              <w:spacing w:after="20" w:line="276" w:lineRule="auto"/>
            </w:pPr>
            <w:r>
              <w:t>Szacunek i bezpieczeństwo</w:t>
            </w:r>
          </w:p>
        </w:tc>
        <w:tc>
          <w:tcPr>
            <w:tcW w:w="6236" w:type="dxa"/>
          </w:tcPr>
          <w:p w14:paraId="6E1A07BC" w14:textId="77777777" w:rsidR="007D4DB2" w:rsidRDefault="00000000" w:rsidP="00CF51A4">
            <w:pPr>
              <w:spacing w:after="20" w:line="276" w:lineRule="auto"/>
            </w:pPr>
            <w:r>
              <w:t>Każde dziecko należy traktować z godnością, bez przemocy, upokarzania i nadużyć.</w:t>
            </w:r>
          </w:p>
        </w:tc>
      </w:tr>
      <w:tr w:rsidR="007D4DB2" w14:paraId="41306F55" w14:textId="77777777" w:rsidTr="00CF51A4">
        <w:tc>
          <w:tcPr>
            <w:tcW w:w="3510" w:type="dxa"/>
            <w:vAlign w:val="center"/>
          </w:tcPr>
          <w:p w14:paraId="73B10F4A" w14:textId="77777777" w:rsidR="007D4DB2" w:rsidRDefault="00000000" w:rsidP="00CF51A4">
            <w:pPr>
              <w:spacing w:after="20" w:line="276" w:lineRule="auto"/>
            </w:pPr>
            <w:r>
              <w:t>Transparentność spotkań</w:t>
            </w:r>
          </w:p>
        </w:tc>
        <w:tc>
          <w:tcPr>
            <w:tcW w:w="6236" w:type="dxa"/>
          </w:tcPr>
          <w:p w14:paraId="6AA46E82" w14:textId="77777777" w:rsidR="007D4DB2" w:rsidRDefault="00000000" w:rsidP="00CF51A4">
            <w:pPr>
              <w:spacing w:after="20" w:line="276" w:lineRule="auto"/>
            </w:pPr>
            <w:r>
              <w:t>Spotkania z małoletnimi odbywają się w miejscach widocznych, oficjalnych i bezpiecznych.</w:t>
            </w:r>
          </w:p>
        </w:tc>
      </w:tr>
      <w:tr w:rsidR="007D4DB2" w14:paraId="3E0E9D26" w14:textId="77777777" w:rsidTr="00CF51A4">
        <w:tc>
          <w:tcPr>
            <w:tcW w:w="3510" w:type="dxa"/>
            <w:vAlign w:val="center"/>
          </w:tcPr>
          <w:p w14:paraId="7A2BDE40" w14:textId="77777777" w:rsidR="007D4DB2" w:rsidRDefault="00000000" w:rsidP="00CF51A4">
            <w:pPr>
              <w:spacing w:after="20" w:line="276" w:lineRule="auto"/>
            </w:pPr>
            <w:r>
              <w:t>Zakaz zachowań niedozwolonych</w:t>
            </w:r>
          </w:p>
        </w:tc>
        <w:tc>
          <w:tcPr>
            <w:tcW w:w="6236" w:type="dxa"/>
          </w:tcPr>
          <w:p w14:paraId="7FFA3D4D" w14:textId="77777777" w:rsidR="007D4DB2" w:rsidRDefault="00000000" w:rsidP="00CF51A4">
            <w:pPr>
              <w:spacing w:after="20" w:line="276" w:lineRule="auto"/>
            </w:pPr>
            <w:r>
              <w:t>Nie wolno stosować przemocy, seksualizować relacji, dotykać w sposób niestosowny ani naruszać prywatności.</w:t>
            </w:r>
          </w:p>
        </w:tc>
      </w:tr>
      <w:tr w:rsidR="007D4DB2" w14:paraId="772B31C1" w14:textId="77777777" w:rsidTr="00CF51A4">
        <w:tc>
          <w:tcPr>
            <w:tcW w:w="3510" w:type="dxa"/>
            <w:vAlign w:val="center"/>
          </w:tcPr>
          <w:p w14:paraId="51AF7D1E" w14:textId="77777777" w:rsidR="007D4DB2" w:rsidRDefault="00000000" w:rsidP="00CF51A4">
            <w:pPr>
              <w:spacing w:after="20" w:line="276" w:lineRule="auto"/>
            </w:pPr>
            <w:r>
              <w:t>Reagowanie na krzywdę</w:t>
            </w:r>
          </w:p>
        </w:tc>
        <w:tc>
          <w:tcPr>
            <w:tcW w:w="6236" w:type="dxa"/>
          </w:tcPr>
          <w:p w14:paraId="545FB838" w14:textId="77777777" w:rsidR="007D4DB2" w:rsidRDefault="00000000" w:rsidP="00CF51A4">
            <w:pPr>
              <w:spacing w:after="20" w:line="276" w:lineRule="auto"/>
            </w:pPr>
            <w:r>
              <w:t>Każda informacja o możliwej przemocy jest traktowana poważnie i dokumentowana.</w:t>
            </w:r>
          </w:p>
        </w:tc>
      </w:tr>
      <w:tr w:rsidR="007D4DB2" w14:paraId="0DCF6CE2" w14:textId="77777777" w:rsidTr="00CF51A4">
        <w:tc>
          <w:tcPr>
            <w:tcW w:w="3510" w:type="dxa"/>
            <w:vAlign w:val="center"/>
          </w:tcPr>
          <w:p w14:paraId="4F20AB27" w14:textId="77777777" w:rsidR="007D4DB2" w:rsidRDefault="00000000" w:rsidP="00CF51A4">
            <w:pPr>
              <w:spacing w:after="20" w:line="276" w:lineRule="auto"/>
            </w:pPr>
            <w:r>
              <w:t>Obowiązek zgłoszenia</w:t>
            </w:r>
          </w:p>
        </w:tc>
        <w:tc>
          <w:tcPr>
            <w:tcW w:w="6236" w:type="dxa"/>
          </w:tcPr>
          <w:p w14:paraId="3352E2B1" w14:textId="77777777" w:rsidR="007D4DB2" w:rsidRDefault="00000000" w:rsidP="00CF51A4">
            <w:pPr>
              <w:spacing w:after="20" w:line="276" w:lineRule="auto"/>
            </w:pPr>
            <w:r>
              <w:t>W razie podejrzenia przestępstwa zawiadamia się odpowiednie organy państwowe i – gdy trzeba – kościelne.</w:t>
            </w:r>
          </w:p>
        </w:tc>
      </w:tr>
      <w:tr w:rsidR="007D4DB2" w14:paraId="468F4A6A" w14:textId="77777777" w:rsidTr="00CF51A4">
        <w:tc>
          <w:tcPr>
            <w:tcW w:w="3510" w:type="dxa"/>
            <w:vAlign w:val="center"/>
          </w:tcPr>
          <w:p w14:paraId="6990BFA3" w14:textId="77777777" w:rsidR="007D4DB2" w:rsidRDefault="00000000" w:rsidP="00CF51A4">
            <w:pPr>
              <w:spacing w:after="20" w:line="276" w:lineRule="auto"/>
            </w:pPr>
            <w:r>
              <w:t>Poufność</w:t>
            </w:r>
          </w:p>
        </w:tc>
        <w:tc>
          <w:tcPr>
            <w:tcW w:w="6236" w:type="dxa"/>
          </w:tcPr>
          <w:p w14:paraId="7114D07D" w14:textId="77777777" w:rsidR="007D4DB2" w:rsidRDefault="00000000" w:rsidP="00CF51A4">
            <w:pPr>
              <w:spacing w:after="20" w:line="276" w:lineRule="auto"/>
            </w:pPr>
            <w:r>
              <w:t>Informacje o sprawie przekazuje się tylko osobom i instytucjom, które muszą je znać.</w:t>
            </w:r>
          </w:p>
        </w:tc>
      </w:tr>
    </w:tbl>
    <w:p w14:paraId="022699DB" w14:textId="77777777" w:rsidR="007D4DB2" w:rsidRDefault="00000000" w:rsidP="00CF51A4">
      <w:pPr>
        <w:spacing w:after="20"/>
      </w:pPr>
      <w:proofErr w:type="spellStart"/>
      <w:r>
        <w:rPr>
          <w:b/>
          <w:color w:val="2F5597"/>
          <w:sz w:val="26"/>
        </w:rPr>
        <w:t>Najważniejsze</w:t>
      </w:r>
      <w:proofErr w:type="spellEnd"/>
      <w:r>
        <w:rPr>
          <w:b/>
          <w:color w:val="2F5597"/>
          <w:sz w:val="26"/>
        </w:rPr>
        <w:t xml:space="preserve"> </w:t>
      </w:r>
      <w:proofErr w:type="spellStart"/>
      <w:r>
        <w:rPr>
          <w:b/>
          <w:color w:val="2F5597"/>
          <w:sz w:val="26"/>
        </w:rPr>
        <w:t>obowiązki</w:t>
      </w:r>
      <w:proofErr w:type="spellEnd"/>
      <w:r>
        <w:rPr>
          <w:b/>
          <w:color w:val="2F5597"/>
          <w:sz w:val="26"/>
        </w:rPr>
        <w:t xml:space="preserve"> </w:t>
      </w:r>
      <w:proofErr w:type="spellStart"/>
      <w:r>
        <w:rPr>
          <w:b/>
          <w:color w:val="2F5597"/>
          <w:sz w:val="26"/>
        </w:rPr>
        <w:t>osób</w:t>
      </w:r>
      <w:proofErr w:type="spellEnd"/>
      <w:r>
        <w:rPr>
          <w:b/>
          <w:color w:val="2F5597"/>
          <w:sz w:val="26"/>
        </w:rPr>
        <w:t xml:space="preserve"> </w:t>
      </w:r>
      <w:proofErr w:type="spellStart"/>
      <w:r>
        <w:rPr>
          <w:b/>
          <w:color w:val="2F5597"/>
          <w:sz w:val="26"/>
        </w:rPr>
        <w:t>zaangażowanych</w:t>
      </w:r>
      <w:proofErr w:type="spellEnd"/>
      <w:r>
        <w:rPr>
          <w:b/>
          <w:color w:val="2F5597"/>
          <w:sz w:val="26"/>
        </w:rPr>
        <w:t xml:space="preserve"> w parafii</w:t>
      </w:r>
    </w:p>
    <w:p w14:paraId="1DE915C4" w14:textId="77777777" w:rsidR="007D4DB2" w:rsidRDefault="00000000" w:rsidP="00CF51A4">
      <w:pPr>
        <w:spacing w:after="20"/>
        <w:ind w:left="283"/>
      </w:pPr>
      <w:r>
        <w:t>• znać i stosować standardy ochrony małoletnich,</w:t>
      </w:r>
    </w:p>
    <w:p w14:paraId="11F4C452" w14:textId="77777777" w:rsidR="007D4DB2" w:rsidRDefault="00000000" w:rsidP="00CF51A4">
      <w:pPr>
        <w:spacing w:after="20"/>
        <w:ind w:left="283"/>
      </w:pPr>
      <w:r>
        <w:t>• reagować na niepokojące sygnały i zgłaszać je zgodnie z procedurą,</w:t>
      </w:r>
    </w:p>
    <w:p w14:paraId="761C262C" w14:textId="77777777" w:rsidR="007D4DB2" w:rsidRDefault="00000000" w:rsidP="00CF51A4">
      <w:pPr>
        <w:spacing w:after="20"/>
        <w:ind w:left="283"/>
      </w:pPr>
      <w:r>
        <w:t>• szanować granice, prywatność i wizerunek dzieci,</w:t>
      </w:r>
    </w:p>
    <w:p w14:paraId="30F16284" w14:textId="77777777" w:rsidR="007D4DB2" w:rsidRDefault="00000000" w:rsidP="00CF51A4">
      <w:pPr>
        <w:spacing w:after="20"/>
        <w:ind w:left="283"/>
      </w:pPr>
      <w:r>
        <w:t>• dbać o bezpieczne miejsca i przejrzyste zasady kontaktu,</w:t>
      </w:r>
    </w:p>
    <w:p w14:paraId="375D3799" w14:textId="77777777" w:rsidR="007D4DB2" w:rsidRDefault="00000000" w:rsidP="00CF51A4">
      <w:pPr>
        <w:spacing w:after="20"/>
        <w:ind w:left="283"/>
      </w:pPr>
      <w:r>
        <w:t>• uczestniczyć w wymaganych szkoleniach, jeśli będą pracować z dziećmi.</w:t>
      </w:r>
    </w:p>
    <w:p w14:paraId="0E2AB3AA" w14:textId="77777777" w:rsidR="007D4DB2" w:rsidRDefault="00000000" w:rsidP="00CF51A4">
      <w:pPr>
        <w:spacing w:after="20"/>
      </w:pPr>
      <w:r>
        <w:rPr>
          <w:b/>
          <w:color w:val="2F5597"/>
          <w:sz w:val="26"/>
        </w:rPr>
        <w:t>Gdzie zgłosić niepokojącą sytuację?</w:t>
      </w:r>
    </w:p>
    <w:p w14:paraId="173B3463" w14:textId="77777777" w:rsidR="007D4DB2" w:rsidRDefault="00000000" w:rsidP="00CF51A4">
      <w:pPr>
        <w:spacing w:after="20"/>
        <w:ind w:left="283"/>
      </w:pPr>
      <w:r>
        <w:t>• Osoba zaufania: Teresa Siekaniec, tel. 885 157 233.</w:t>
      </w:r>
    </w:p>
    <w:p w14:paraId="55557336" w14:textId="18DEA79C" w:rsidR="007D4DB2" w:rsidRDefault="00000000" w:rsidP="00CF51A4">
      <w:pPr>
        <w:spacing w:after="20"/>
        <w:ind w:left="283"/>
      </w:pPr>
      <w:r>
        <w:t>• Proboszcz parafii: ks. Marek Szczęsny</w:t>
      </w:r>
      <w:r w:rsidR="00CF51A4">
        <w:t xml:space="preserve">, </w:t>
      </w:r>
    </w:p>
    <w:p w14:paraId="4A31AFC4" w14:textId="77777777" w:rsidR="007D4DB2" w:rsidRDefault="00000000" w:rsidP="00CF51A4">
      <w:pPr>
        <w:spacing w:after="20"/>
        <w:ind w:left="283"/>
      </w:pPr>
      <w:r>
        <w:t>• W sytuacji zagrożenia życia lub zdrowia: numer alarmowy 112.</w:t>
      </w:r>
    </w:p>
    <w:p w14:paraId="6F30C12D" w14:textId="03C4F4C8" w:rsidR="007D4DB2" w:rsidRDefault="00000000" w:rsidP="00CF51A4">
      <w:pPr>
        <w:spacing w:after="20"/>
        <w:ind w:left="283"/>
      </w:pPr>
      <w:r>
        <w:t>• Delegat Metropolity Przemyskiego ds. Ochrony Małoletnich: ks. Piotr Baraniewicz,</w:t>
      </w:r>
      <w:r w:rsidR="00CF51A4">
        <w:br/>
      </w:r>
      <w:r>
        <w:t xml:space="preserve"> tel. 16 678 74 60, e-mail: prewencja@przemyska.pl.</w:t>
      </w:r>
    </w:p>
    <w:p w14:paraId="3C6FC66C" w14:textId="77777777" w:rsidR="007D4DB2" w:rsidRDefault="00000000" w:rsidP="00CF51A4">
      <w:pPr>
        <w:spacing w:after="20"/>
      </w:pPr>
      <w:r>
        <w:rPr>
          <w:b/>
          <w:color w:val="2F5597"/>
          <w:sz w:val="26"/>
        </w:rPr>
        <w:t>Gdzie są dostępne pełne standardy?</w:t>
      </w:r>
    </w:p>
    <w:p w14:paraId="271BE671" w14:textId="77777777" w:rsidR="007D4DB2" w:rsidRDefault="00000000" w:rsidP="00CF51A4">
      <w:pPr>
        <w:spacing w:after="20"/>
        <w:ind w:left="283"/>
      </w:pPr>
      <w:r>
        <w:t>• na stronie internetowej parafii,</w:t>
      </w:r>
    </w:p>
    <w:p w14:paraId="74644248" w14:textId="77777777" w:rsidR="007D4DB2" w:rsidRDefault="00000000" w:rsidP="00CF51A4">
      <w:pPr>
        <w:spacing w:after="20"/>
        <w:ind w:left="283"/>
      </w:pPr>
      <w:r>
        <w:t>• w kancelarii parafialnej,</w:t>
      </w:r>
    </w:p>
    <w:p w14:paraId="454FBE11" w14:textId="77777777" w:rsidR="007D4DB2" w:rsidRDefault="00000000" w:rsidP="00CF51A4">
      <w:pPr>
        <w:spacing w:after="20"/>
        <w:ind w:left="283"/>
      </w:pPr>
      <w:r>
        <w:t>• w widocznym miejscu na terenie parafii, także w wersji skróconej dla małoletnich.</w:t>
      </w:r>
    </w:p>
    <w:p w14:paraId="1F3B5A09" w14:textId="77777777" w:rsidR="007D4DB2" w:rsidRDefault="00000000" w:rsidP="00CF51A4">
      <w:pPr>
        <w:spacing w:after="20"/>
      </w:pPr>
      <w:r>
        <w:rPr>
          <w:b/>
        </w:rPr>
        <w:t xml:space="preserve">Uwaga: </w:t>
      </w:r>
      <w:r>
        <w:t>Niniejszy skrót ma charakter informacyjny. Wiążąca jest pełna treść „Standardów ochrony małoletnich” obowiązujących w parafii.</w:t>
      </w:r>
    </w:p>
    <w:sectPr w:rsidR="007D4DB2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5643534">
    <w:abstractNumId w:val="8"/>
  </w:num>
  <w:num w:numId="2" w16cid:durableId="1831364255">
    <w:abstractNumId w:val="6"/>
  </w:num>
  <w:num w:numId="3" w16cid:durableId="1064181938">
    <w:abstractNumId w:val="5"/>
  </w:num>
  <w:num w:numId="4" w16cid:durableId="383680092">
    <w:abstractNumId w:val="4"/>
  </w:num>
  <w:num w:numId="5" w16cid:durableId="1579898318">
    <w:abstractNumId w:val="7"/>
  </w:num>
  <w:num w:numId="6" w16cid:durableId="1540433180">
    <w:abstractNumId w:val="3"/>
  </w:num>
  <w:num w:numId="7" w16cid:durableId="1277102302">
    <w:abstractNumId w:val="2"/>
  </w:num>
  <w:num w:numId="8" w16cid:durableId="2099929">
    <w:abstractNumId w:val="1"/>
  </w:num>
  <w:num w:numId="9" w16cid:durableId="792746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5779"/>
    <w:rsid w:val="0029639D"/>
    <w:rsid w:val="00326F90"/>
    <w:rsid w:val="007D4DB2"/>
    <w:rsid w:val="00AA1D8D"/>
    <w:rsid w:val="00B47730"/>
    <w:rsid w:val="00CB0664"/>
    <w:rsid w:val="00CF51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033168"/>
  <w14:defaultImageDpi w14:val="300"/>
  <w15:docId w15:val="{468755D2-F1FC-4B1F-908A-A5DC5B50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eastAsia="Calibri" w:hAnsi="Calibri"/>
      <w:color w:val="1F1F1F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2026-10-31T13:07:00Z</dcterms:modified>
  <cp:category/>
</cp:coreProperties>
</file>